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Перечень документов для подачи заявления о подключении 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 -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- копии правоустанавливающих и </w:t>
      </w:r>
      <w:proofErr w:type="spellStart"/>
      <w:r w:rsidRPr="00966428">
        <w:rPr>
          <w:rFonts w:ascii="Arial" w:eastAsia="Times New Roman" w:hAnsi="Arial" w:cs="Arial"/>
          <w:lang w:eastAsia="ru-RU"/>
        </w:rPr>
        <w:t>правоудостоверяющих</w:t>
      </w:r>
      <w:proofErr w:type="spellEnd"/>
      <w:r w:rsidRPr="00966428">
        <w:rPr>
          <w:rFonts w:ascii="Arial" w:eastAsia="Times New Roman" w:hAnsi="Arial" w:cs="Arial"/>
          <w:lang w:eastAsia="ru-RU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966428">
        <w:rPr>
          <w:rFonts w:ascii="Arial" w:eastAsia="Times New Roman" w:hAnsi="Arial" w:cs="Arial"/>
          <w:lang w:eastAsia="ru-RU"/>
        </w:rPr>
        <w:t>правоудостоверяющего</w:t>
      </w:r>
      <w:proofErr w:type="spellEnd"/>
      <w:r w:rsidRPr="00966428">
        <w:rPr>
          <w:rFonts w:ascii="Arial" w:eastAsia="Times New Roman" w:hAnsi="Arial" w:cs="Arial"/>
          <w:lang w:eastAsia="ru-RU"/>
        </w:rPr>
        <w:t xml:space="preserve"> документа выписки из ЕГРН такая выписка должна быть получена не ранее чем за 30 календарных дней до дня направления заявления о подключении;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- копия решения о предварительном согласовании предоставления 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земельного участка в целях строительства объектов федерального значения, объектов регионального значения, объектов местного значения </w:t>
      </w:r>
      <w:r w:rsidRPr="00966428">
        <w:rPr>
          <w:rFonts w:ascii="Arial" w:eastAsia="Times New Roman" w:hAnsi="Arial" w:cs="Arial"/>
          <w:i/>
          <w:lang w:eastAsia="ru-RU"/>
        </w:rPr>
        <w:t xml:space="preserve">(при подаче документов федеральным органом исполнительной власти, власти субъекта РФ, субъектом РФ, муниципальным образованием при наличии такого решения) 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- копия     договора       о        комплексном развитии территории (при подаче 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документов лицом, заключивш</w:t>
      </w:r>
      <w:bookmarkStart w:id="0" w:name="_GoBack"/>
      <w:bookmarkEnd w:id="0"/>
      <w:r w:rsidRPr="00966428">
        <w:rPr>
          <w:rFonts w:ascii="Arial" w:eastAsia="Times New Roman" w:hAnsi="Arial" w:cs="Arial"/>
          <w:lang w:eastAsia="ru-RU"/>
        </w:rPr>
        <w:t xml:space="preserve">им договор на комплексное развитие территории </w:t>
      </w:r>
      <w:r w:rsidRPr="00966428">
        <w:rPr>
          <w:rFonts w:ascii="Arial" w:eastAsia="Times New Roman" w:hAnsi="Arial" w:cs="Arial"/>
          <w:i/>
          <w:lang w:eastAsia="ru-RU"/>
        </w:rPr>
        <w:t>(при выделении участка под комплексное развитие территории)</w:t>
      </w:r>
      <w:r w:rsidRPr="00966428">
        <w:rPr>
          <w:rFonts w:ascii="Arial" w:eastAsia="Times New Roman" w:hAnsi="Arial" w:cs="Arial"/>
          <w:lang w:eastAsia="ru-RU"/>
        </w:rPr>
        <w:t>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- копии правоустанавливающих и </w:t>
      </w:r>
      <w:proofErr w:type="spellStart"/>
      <w:r w:rsidRPr="00966428">
        <w:rPr>
          <w:rFonts w:ascii="Arial" w:eastAsia="Times New Roman" w:hAnsi="Arial" w:cs="Arial"/>
          <w:lang w:eastAsia="ru-RU"/>
        </w:rPr>
        <w:t>правоудостоверяющих</w:t>
      </w:r>
      <w:proofErr w:type="spellEnd"/>
      <w:r w:rsidRPr="00966428">
        <w:rPr>
          <w:rFonts w:ascii="Arial" w:eastAsia="Times New Roman" w:hAnsi="Arial" w:cs="Arial"/>
          <w:lang w:eastAsia="ru-RU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966428">
        <w:rPr>
          <w:rFonts w:ascii="Arial" w:eastAsia="Times New Roman" w:hAnsi="Arial" w:cs="Arial"/>
          <w:lang w:eastAsia="ru-RU"/>
        </w:rPr>
        <w:t>правоудостоверяющего</w:t>
      </w:r>
      <w:proofErr w:type="spellEnd"/>
      <w:r w:rsidRPr="00966428">
        <w:rPr>
          <w:rFonts w:ascii="Arial" w:eastAsia="Times New Roman" w:hAnsi="Arial" w:cs="Arial"/>
          <w:lang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- ситуационный план расположения объекта с привязкой к территории населенного пункта;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-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сооружениями*, с указанием границ такого земельного участка, согласованная с эксплуатирующими организациями;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(процентов);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-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</w:t>
      </w:r>
      <w:r w:rsidRPr="00966428" w:rsidDel="001A7D78">
        <w:rPr>
          <w:rFonts w:ascii="Arial" w:eastAsia="Times New Roman" w:hAnsi="Arial" w:cs="Arial"/>
          <w:lang w:eastAsia="ru-RU"/>
        </w:rPr>
        <w:t xml:space="preserve"> </w:t>
      </w:r>
      <w:r w:rsidRPr="00966428">
        <w:rPr>
          <w:rFonts w:ascii="Arial" w:eastAsia="Times New Roman" w:hAnsi="Arial" w:cs="Arial"/>
          <w:lang w:eastAsia="ru-RU"/>
        </w:rPr>
        <w:t>(за исключением подключения жилых домов и ранее построенных, но не подключенных подключаемых объектов).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>Все документы предоставляются в виде простых копий.</w:t>
      </w:r>
    </w:p>
    <w:p w:rsidR="00966428" w:rsidRPr="00966428" w:rsidRDefault="00966428" w:rsidP="0096642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66428">
        <w:rPr>
          <w:rFonts w:ascii="Arial" w:eastAsia="Times New Roman" w:hAnsi="Arial" w:cs="Arial"/>
          <w:lang w:eastAsia="ru-RU"/>
        </w:rPr>
        <w:t xml:space="preserve">В случае если заявителем ранее представлены исполнителю </w:t>
      </w:r>
      <w:proofErr w:type="gramStart"/>
      <w:r w:rsidRPr="00966428">
        <w:rPr>
          <w:rFonts w:ascii="Arial" w:eastAsia="Times New Roman" w:hAnsi="Arial" w:cs="Arial"/>
          <w:lang w:eastAsia="ru-RU"/>
        </w:rPr>
        <w:t>документы  при</w:t>
      </w:r>
      <w:proofErr w:type="gramEnd"/>
      <w:r w:rsidRPr="00966428">
        <w:rPr>
          <w:rFonts w:ascii="Arial" w:eastAsia="Times New Roman" w:hAnsi="Arial" w:cs="Arial"/>
          <w:lang w:eastAsia="ru-RU"/>
        </w:rPr>
        <w:t xml:space="preserve"> получении технических условий, срок действия которых не истек, и сведения, содержащиеся в этих документах, не изменились, повторное представление документов тому же исполнителю не требуется. Сведения о представлении документов при получении технических условий указываются заявителем в заявлении о подключении.</w:t>
      </w:r>
    </w:p>
    <w:p w:rsidR="007B479D" w:rsidRPr="00966428" w:rsidRDefault="007B479D"/>
    <w:sectPr w:rsidR="007B479D" w:rsidRPr="0096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0"/>
    <w:rsid w:val="007B479D"/>
    <w:rsid w:val="00966428"/>
    <w:rsid w:val="00E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1610"/>
  <w15:chartTrackingRefBased/>
  <w15:docId w15:val="{B1522225-7076-40E1-A1AD-1EFF039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Дубровская Татьяна Вячеславовна</dc:creator>
  <cp:keywords/>
  <dc:description/>
  <cp:lastModifiedBy>Дубровская Татьяна Вячеславовна</cp:lastModifiedBy>
  <cp:revision>2</cp:revision>
  <dcterms:created xsi:type="dcterms:W3CDTF">2022-03-03T06:20:00Z</dcterms:created>
  <dcterms:modified xsi:type="dcterms:W3CDTF">2022-03-03T06:20:00Z</dcterms:modified>
</cp:coreProperties>
</file>